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bf9ffe9" w14:textId="bf9ffe9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="00062E59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062E59">
        <w:rPr>
          <w:rFonts w:ascii="Times New Roman" w:hAnsi="Times New Roman"/>
          <w:b w:val="false"/>
          <w:bCs/>
        </w:rPr>
        <w:t>09. siječnja 2020. godine</w:t>
      </w:r>
    </w:p>
    <w:p w:rsidRPr="00F66F1A" w:rsidR="00ED472B" w:rsidP="00D92A4E" w:rsidRDefault="00B82A55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681125" w:rsidR="00681125">
        <w:rPr>
          <w:rFonts w:ascii="Times New Roman" w:hAnsi="Times New Roman"/>
          <w:b w:val="false"/>
        </w:rPr>
        <w:t>KAKTUS jednostavno društvo s ograničenom odgovornošću za trgovinu, proizvodnju i usluge Kastav, Štivar 4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062E59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Jasna Radulović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4E676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821DB1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062E59">
        <w:rPr>
          <w:rFonts w:ascii="Times New Roman" w:hAnsi="Times New Roman"/>
          <w:b w:val="false"/>
        </w:rPr>
        <w:t>Ivica Antukić, zastupnik po zakonu</w:t>
      </w:r>
      <w:r w:rsidRPr="00A02B93" w:rsidR="00A02B93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B10A8B" w:rsidR="00535089" w:rsidP="00B10A8B" w:rsidRDefault="007C0EA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Utvrđuje se da </w:t>
      </w:r>
      <w:r w:rsidR="00062E59">
        <w:rPr>
          <w:rFonts w:ascii="Times New Roman" w:hAnsi="Times New Roman"/>
          <w:b w:val="false"/>
          <w:bCs/>
        </w:rPr>
        <w:t>p</w:t>
      </w:r>
      <w:r w:rsidRPr="00717CBE" w:rsidR="00717CBE">
        <w:rPr>
          <w:rFonts w:ascii="Times New Roman" w:hAnsi="Times New Roman"/>
          <w:b w:val="false"/>
          <w:bCs/>
        </w:rPr>
        <w:t xml:space="preserve">rema Očevidniku redoslijeda osnova za plaćanje na dan </w:t>
      </w:r>
      <w:r w:rsidR="00062E59">
        <w:rPr>
          <w:rFonts w:ascii="Times New Roman" w:hAnsi="Times New Roman"/>
          <w:b w:val="false"/>
          <w:bCs/>
        </w:rPr>
        <w:t>09. siječnja 2020. godine</w:t>
      </w:r>
      <w:r w:rsidRPr="00717CBE" w:rsidR="00717CBE">
        <w:rPr>
          <w:rFonts w:ascii="Times New Roman" w:hAnsi="Times New Roman"/>
          <w:b w:val="false"/>
          <w:bCs/>
        </w:rPr>
        <w:t xml:space="preserve"> dužnik na računu ima </w:t>
      </w:r>
      <w:r w:rsidR="00717CBE">
        <w:rPr>
          <w:rFonts w:ascii="Times New Roman" w:hAnsi="Times New Roman"/>
          <w:b w:val="false"/>
          <w:bCs/>
        </w:rPr>
        <w:t xml:space="preserve">evidentirane </w:t>
      </w:r>
      <w:r w:rsidRPr="00717CBE" w:rsidR="00717CBE">
        <w:rPr>
          <w:rFonts w:ascii="Times New Roman" w:hAnsi="Times New Roman"/>
          <w:b w:val="false"/>
          <w:bCs/>
        </w:rPr>
        <w:t xml:space="preserve">neizvršene osnove </w:t>
      </w:r>
      <w:r w:rsidR="00062E59">
        <w:rPr>
          <w:rFonts w:ascii="Times New Roman" w:hAnsi="Times New Roman"/>
          <w:b w:val="false"/>
          <w:bCs/>
        </w:rPr>
        <w:t>za plaćanje u ukupnom iznosu 274.794,11</w:t>
      </w:r>
      <w:r w:rsidR="00717CBE">
        <w:rPr>
          <w:rFonts w:ascii="Times New Roman" w:hAnsi="Times New Roman"/>
          <w:b w:val="false"/>
          <w:bCs/>
        </w:rPr>
        <w:t xml:space="preserve"> </w:t>
      </w:r>
      <w:r w:rsidRPr="00717CBE" w:rsidR="00717CBE">
        <w:rPr>
          <w:rFonts w:ascii="Times New Roman" w:hAnsi="Times New Roman"/>
          <w:b w:val="false"/>
          <w:bCs/>
        </w:rPr>
        <w:t xml:space="preserve">kn, u razdoblju </w:t>
      </w:r>
      <w:r w:rsidR="00062E59">
        <w:rPr>
          <w:rFonts w:ascii="Times New Roman" w:hAnsi="Times New Roman"/>
          <w:b w:val="false"/>
          <w:bCs/>
        </w:rPr>
        <w:t>dužem</w:t>
      </w:r>
      <w:r w:rsidRPr="00717CBE" w:rsidR="00717CBE">
        <w:rPr>
          <w:rFonts w:ascii="Times New Roman" w:hAnsi="Times New Roman"/>
          <w:b w:val="false"/>
          <w:bCs/>
        </w:rPr>
        <w:t xml:space="preserve"> od 60 dana.</w:t>
      </w:r>
    </w:p>
    <w:p w:rsidR="00840DFA" w:rsidP="002547C9" w:rsidRDefault="00840DF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62E59" w:rsidP="002547C9" w:rsidRDefault="005B02F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Zastupnik dužnika po zakonu navodi sudu da je u pregovorima za sklapanje ugovora s Poljskim fondom Studenac koji je spreman otkupiti zalihe robe u vrijednosti cca 390.000,00 kn, čime bi se kod dužnika otklonio stečajni razlog nesposobnost za plaćanje. Predlaže odgodu ročišta </w:t>
      </w:r>
    </w:p>
    <w:p w:rsidRPr="00F66F1A" w:rsidR="005B02FA" w:rsidP="002547C9" w:rsidRDefault="005B02F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A02B93" w:rsidR="00A02B93" w:rsidP="001807C7" w:rsidRDefault="00A02B93">
      <w:pPr>
        <w:ind w:firstLine="708"/>
        <w:jc w:val="both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>Sudac donosi</w:t>
      </w:r>
    </w:p>
    <w:p w:rsidRPr="00A02B93" w:rsidR="00A02B93" w:rsidP="001807C7" w:rsidRDefault="00A02B93">
      <w:pPr>
        <w:ind w:firstLine="708"/>
        <w:jc w:val="center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 xml:space="preserve">r j e š e n j e </w:t>
      </w:r>
    </w:p>
    <w:p w:rsidRPr="00A02B93" w:rsidR="00A02B93" w:rsidP="001807C7" w:rsidRDefault="00A02B93">
      <w:pPr>
        <w:ind w:firstLine="708"/>
        <w:jc w:val="center"/>
        <w:rPr>
          <w:rFonts w:ascii="Times New Roman" w:hAnsi="Times New Roman"/>
          <w:b w:val="false"/>
        </w:rPr>
      </w:pPr>
    </w:p>
    <w:p w:rsidR="008A15B0" w:rsidP="005B02FA" w:rsidRDefault="00062E59">
      <w:pPr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</w:rPr>
        <w:tab/>
      </w:r>
      <w:r w:rsidR="005B02FA">
        <w:rPr>
          <w:rFonts w:ascii="Times New Roman" w:hAnsi="Times New Roman"/>
          <w:b w:val="false"/>
          <w:bCs/>
        </w:rPr>
        <w:t xml:space="preserve">Današnje ročište se odgađa, a slijedeće zakazuje za dan </w:t>
      </w:r>
    </w:p>
    <w:p w:rsidR="005B02FA" w:rsidP="00821DB1" w:rsidRDefault="005B02FA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</w:p>
    <w:p w:rsidRPr="005B02FA" w:rsidR="005B02FA" w:rsidP="005B02FA" w:rsidRDefault="005B02FA">
      <w:pPr>
        <w:pStyle w:val="Bezproreda"/>
        <w:ind w:firstLine="708"/>
        <w:jc w:val="center"/>
        <w:rPr>
          <w:rFonts w:ascii="Times New Roman" w:hAnsi="Times New Roman"/>
          <w:bCs/>
        </w:rPr>
      </w:pPr>
      <w:r w:rsidRPr="005B02FA">
        <w:rPr>
          <w:rFonts w:ascii="Times New Roman" w:hAnsi="Times New Roman"/>
          <w:bCs/>
        </w:rPr>
        <w:t>05. veljače 2020. godine u 11.30 sati</w:t>
      </w:r>
    </w:p>
    <w:p w:rsidR="005B02FA" w:rsidP="00821DB1" w:rsidRDefault="005B02FA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</w:p>
    <w:p w:rsidR="005B02FA" w:rsidP="00821DB1" w:rsidRDefault="005B02FA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što nazočni zastupnik dužnika po zakonu prima na znanje i smatra se uredno pozvanim, a  predlagatelj i privremeni stečajni upravitelj pozvat će se objavom zapisnika na mrežnoj stranici e-Oglasne ploče sudova. </w:t>
      </w: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821DB1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A02B93">
        <w:rPr>
          <w:rFonts w:ascii="Times New Roman" w:hAnsi="Times New Roman"/>
          <w:b w:val="false"/>
          <w:bCs/>
        </w:rPr>
        <w:t>10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212724">
        <w:rPr>
          <w:rFonts w:ascii="Times New Roman" w:hAnsi="Times New Roman"/>
          <w:b w:val="false"/>
        </w:rPr>
        <w:t xml:space="preserve">Privremeni stečajni upravitelj 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</w:t>
      </w:r>
      <w:r w:rsidR="00062E59">
        <w:rPr>
          <w:rFonts w:ascii="Times New Roman" w:hAnsi="Times New Roman"/>
          <w:b w:val="false"/>
        </w:rPr>
        <w:t>Zastupnik dužnika po zakonu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5B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81125">
      <w:rPr>
        <w:rFonts w:ascii="Times New Roman" w:hAnsi="Times New Roman"/>
        <w:b w:val="false"/>
      </w:rPr>
      <w:t>369</w:t>
    </w:r>
    <w:r w:rsidR="00780DC0">
      <w:rPr>
        <w:rFonts w:ascii="Times New Roman" w:hAnsi="Times New Roman"/>
        <w:b w:val="false"/>
      </w:rPr>
      <w:t>/19-</w:t>
    </w:r>
    <w:r w:rsidR="00062E59">
      <w:rPr>
        <w:rFonts w:ascii="Times New Roman" w:hAnsi="Times New Roman"/>
        <w:b w:val="false"/>
      </w:rPr>
      <w:t>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7260E7"/>
    <w:multiLevelType w:val="hybridMultilevel"/>
    <w:tmpl w:val="C0226760"/>
    <w:lvl w:ilvl="0" w:tplc="E672363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4"/>
  </w:num>
  <w:num w:numId="12">
    <w:abstractNumId w:val="6"/>
  </w:num>
  <w:num w:numId="13">
    <w:abstractNumId w:val="0"/>
  </w:num>
  <w:num w:numId="14">
    <w:abstractNumId w:val="10"/>
  </w:num>
  <w:num w:numId="15">
    <w:abstractNumId w:val="3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8"/>
  </w:num>
  <w:num w:numId="21">
    <w:abstractNumId w:val="13"/>
  </w:num>
  <w:num w:numId="22">
    <w:abstractNumId w:val="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617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2E59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5BD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0CAF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02FA"/>
    <w:rsid w:val="005B143A"/>
    <w:rsid w:val="005B4621"/>
    <w:rsid w:val="005B7AC9"/>
    <w:rsid w:val="005C2E4F"/>
    <w:rsid w:val="005C3186"/>
    <w:rsid w:val="005C32BB"/>
    <w:rsid w:val="005C61C5"/>
    <w:rsid w:val="005C6F76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1DB1"/>
    <w:rsid w:val="00825BB7"/>
    <w:rsid w:val="00827DE5"/>
    <w:rsid w:val="00832465"/>
    <w:rsid w:val="00833FB0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2B93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17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2020.</izvorni_sadrzaj>
    <derivirana_varijabla naziv="DomainObject.StvarniPocetakDatum_1">9. siječnja 2020.</derivirana_varijabla>
  </DomainObject.StvarniPocetakDatum>
  <DomainObject.StvarniZavrsetakDatum>
    <izvorni_sadrzaj>9. siječnja 2020.</izvorni_sadrzaj>
    <derivirana_varijabla naziv="DomainObject.StvarniZavrsetakDatum_1">9. siječnja 2020.</derivirana_varijabla>
  </DomainObject.StvarniZavrsetakDatum>
  <DomainObject.PlaniraniZavrsetakDatum>
    <izvorni_sadrzaj>9. siječnja 2020.</izvorni_sadrzaj>
    <derivirana_varijabla naziv="DomainObject.PlaniraniZavrsetakDatum_1">9. siječnja 2020.</derivirana_varijabla>
  </DomainObject.PlaniraniZavrsetakDatum>
  <DomainObject.PlaniraniPocetakDatum>
    <izvorni_sadrzaj>9. siječnja 2020.</izvorni_sadrzaj>
    <derivirana_varijabla naziv="DomainObject.PlaniraniPocetakDatum_1">9.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2020.</izvorni_sadrzaj>
    <derivirana_varijabla naziv="DomainObject.Zapisnik.DatumKreiranja_1">9.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St-369/2019-16</izvorni_sadrzaj>
    <derivirana_varijabla naziv="DomainObject.Zapisnik.Oznaka_1">St-369/2019-16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>04-06-19-3414</izvorni_sadrzaj>
    <derivirana_varijabla naziv="DomainObject.Predmet.OznakaBrojOptuznogAkta_1">04-06-19-3414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KAKTUS j.d.o.o. zastupanog po punomoćniku Ivica Antukić</izvorni_sadrzaj>
    <derivirana_varijabla naziv="DomainObject.Predmet.ProtustrankaFormated_1">  KAKTUS j.d.o.o. zastupanog po punomoćniku Ivica Antukić</derivirana_varijabla>
  </DomainObject.Predmet.ProtustrankaFormated>
  <DomainObject.Predmet.ProtustrankaFormatedOIB>
    <izvorni_sadrzaj>  KAKTUS j.d.o.o., OIB 07037681167 zastupanog po punomoćniku Ivica Antukić</izvorni_sadrzaj>
    <derivirana_varijabla naziv="DomainObject.Predmet.ProtustrankaFormatedOIB_1">  KAKTUS j.d.o.o., OIB 07037681167 zastupanog po punomoćniku Ivica Antukić</derivirana_varijabla>
  </DomainObject.Predmet.ProtustrankaFormatedOIB>
  <DomainObject.Predmet.ProtustrankaFormatedWithAdress>
    <izvorni_sadrzaj> KAKTUS j.d.o.o., Štivar 4, 51215 Kastav zastupanog po punomoćniku Ivica Antukić</izvorni_sadrzaj>
    <derivirana_varijabla naziv="DomainObject.Predmet.ProtustrankaFormatedWithAdress_1"> KAKTUS j.d.o.o., Štivar 4, 51215 Kastav zastupanog po punomoćniku Ivica Antukić</derivirana_varijabla>
  </DomainObject.Predmet.ProtustrankaFormatedWithAdress>
  <DomainObject.Predmet.ProtustrankaFormatedWithAdressOIB>
    <izvorni_sadrzaj> KAKTUS j.d.o.o., OIB 07037681167, Štivar 4, 51215 Kastav zastupanog po punomoćniku Ivica Antukić</izvorni_sadrzaj>
    <derivirana_varijabla naziv="DomainObject.Predmet.ProtustrankaFormatedWithAdressOIB_1"> KAKTUS j.d.o.o., OIB 07037681167, Štivar 4, 51215 Kastav zastupanog po punomoćniku Ivica Antukić</derivirana_varijabla>
  </DomainObject.Predmet.ProtustrankaFormatedWithAdressOIB>
  <DomainObject.Predmet.ProtustrankaWithAdress>
    <izvorni_sadrzaj>KAKTUS j.d.o.o. Štivar 4, 51215 Kastav</izvorni_sadrzaj>
    <derivirana_varijabla naziv="DomainObject.Predmet.ProtustrankaWithAdress_1">KAKTUS j.d.o.o. Štivar 4, 51215 Kastav</derivirana_varijabla>
  </DomainObject.Predmet.ProtustrankaWithAdress>
  <DomainObject.Predmet.ProtustrankaWithAdressOIB>
    <izvorni_sadrzaj>KAKTUS j.d.o.o., OIB 07037681167, Štivar 4, 51215 Kastav</izvorni_sadrzaj>
    <derivirana_varijabla naziv="DomainObject.Predmet.ProtustrankaWithAdressOIB_1">KAKTUS j.d.o.o., OIB 07037681167, Štivar 4, 51215 Kastav</derivirana_varijabla>
  </DomainObject.Predmet.ProtustrankaWithAdressOIB>
  <DomainObject.Predmet.ProtustrankaNazivFormated>
    <izvorni_sadrzaj>KAKTUS j.d.o.o.</izvorni_sadrzaj>
    <derivirana_varijabla naziv="DomainObject.Predmet.ProtustrankaNazivFormated_1">KAKTUS j.d.o.o.</derivirana_varijabla>
  </DomainObject.Predmet.ProtustrankaNazivFormated>
  <DomainObject.Predmet.ProtustrankaNazivFormatedOIB>
    <izvorni_sadrzaj>KAKTUS j.d.o.o., OIB 07037681167</izvorni_sadrzaj>
    <derivirana_varijabla naziv="DomainObject.Predmet.ProtustrankaNazivFormatedOIB_1">KAKTUS j.d.o.o., OIB 07037681167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KAKTUS j.d.o.o. zastupanog po punomoćniku Ivica Antukić</item>
    </izvorni_sadrzaj>
    <derivirana_varijabla naziv="DomainObject.Predmet.ProtuStrankaListFormated_1">
      <item>KAKTUS j.d.o.o. zastupanog po punomoćniku Ivica Antukić</item>
    </derivirana_varijabla>
  </DomainObject.Predmet.ProtuStrankaListFormated>
  <DomainObject.Predmet.ProtuStrankaListFormatedOIB>
    <izvorni_sadrzaj>
      <item>KAKTUS j.d.o.o., OIB 07037681167 zastupanog po punomoćniku Ivica Antukić</item>
    </izvorni_sadrzaj>
    <derivirana_varijabla naziv="DomainObject.Predmet.ProtuStrankaListFormatedOIB_1">
      <item>KAKTUS j.d.o.o., OIB 07037681167 zastupanog po punomoćniku Ivica Antukić</item>
    </derivirana_varijabla>
  </DomainObject.Predmet.ProtuStrankaListFormatedOIB>
  <DomainObject.Predmet.ProtuStrankaListFormatedWithAdress>
    <izvorni_sadrzaj>
      <item>KAKTUS j.d.o.o., Štivar 4, 51215 Kastav zastupanog po punomoćniku Ivica Antukić</item>
    </izvorni_sadrzaj>
    <derivirana_varijabla naziv="DomainObject.Predmet.ProtuStrankaListFormatedWithAdress_1">
      <item>KAKTUS j.d.o.o., Štivar 4, 51215 Kastav zastupanog po punomoćniku Ivica Antukić</item>
    </derivirana_varijabla>
  </DomainObject.Predmet.ProtuStrankaListFormatedWithAdress>
  <DomainObject.Predmet.ProtuStrankaListFormatedWithAdressOIB>
    <izvorni_sadrzaj>
      <item>KAKTUS j.d.o.o., OIB 07037681167, Štivar 4, 51215 Kastav zastupanog po punomoćniku Ivica Antukić</item>
    </izvorni_sadrzaj>
    <derivirana_varijabla naziv="DomainObject.Predmet.ProtuStrankaListFormatedWithAdressOIB_1">
      <item>KAKTUS j.d.o.o., OIB 07037681167, Štivar 4, 51215 Kastav zastupanog po punomoćniku Ivica Antukić</item>
    </derivirana_varijabla>
  </DomainObject.Predmet.ProtuStrankaListFormatedWithAdressOIB>
  <DomainObject.Predmet.ProtuStrankaListNazivFormated>
    <izvorni_sadrzaj>
      <item>KAKTUS j.d.o.o.</item>
    </izvorni_sadrzaj>
    <derivirana_varijabla naziv="DomainObject.Predmet.ProtuStrankaListNazivFormated_1">
      <item>KAKTUS j.d.o.o.</item>
    </derivirana_varijabla>
  </DomainObject.Predmet.ProtuStrankaListNazivFormated>
  <DomainObject.Predmet.ProtuStrankaListNazivFormatedOIB>
    <izvorni_sadrzaj>
      <item>KAKTUS j.d.o.o., OIB 07037681167</item>
    </izvorni_sadrzaj>
    <derivirana_varijabla naziv="DomainObject.Predmet.ProtuStrankaListNazivFormatedOIB_1">
      <item>KAKTUS j.d.o.o., OIB 07037681167</item>
    </derivirana_varijabla>
  </DomainObject.Predmet.ProtuStrankaListNazivFormatedOIB>
  <DomainObject.Predmet.OstaliListFormated>
    <izvorni_sadrzaj>
      <item>Ivica Antukić punomoćnik sudionika u postupku KAKTUS j.d.o.o.</item>
    </izvorni_sadrzaj>
    <derivirana_varijabla naziv="DomainObject.Predmet.OstaliListFormated_1">
      <item>Ivica Antukić punomoćnik sudionika u postupku KAKTUS j.d.o.o.</item>
    </derivirana_varijabla>
  </DomainObject.Predmet.OstaliListFormated>
  <DomainObject.Predmet.OstaliListFormatedOIB>
    <izvorni_sadrzaj>
      <item>Ivica Antukić, OIB 01032093886 punomoćnik sudionika u postupku KAKTUS j.d.o.o.</item>
    </izvorni_sadrzaj>
    <derivirana_varijabla naziv="DomainObject.Predmet.OstaliListFormatedOIB_1">
      <item>Ivica Antukić, OIB 01032093886 punomoćnik sudionika u postupku KAKTUS j.d.o.o.</item>
    </derivirana_varijabla>
  </DomainObject.Predmet.OstaliListFormatedOIB>
  <DomainObject.Predmet.OstaliListFormatedWithAdress>
    <izvorni_sadrzaj>
      <item>Ivica Antukić, Štivar 4, 51215 Kastav punomoćnik sudionika u postupku KAKTUS j.d.o.o.</item>
    </izvorni_sadrzaj>
    <derivirana_varijabla naziv="DomainObject.Predmet.OstaliListFormatedWithAdress_1">
      <item>Ivica Antukić, Štivar 4, 51215 Kastav punomoćnik sudionika u postupku KAKTUS j.d.o.o.</item>
    </derivirana_varijabla>
  </DomainObject.Predmet.OstaliListFormatedWithAdress>
  <DomainObject.Predmet.OstaliListFormatedWithAdressOIB>
    <izvorni_sadrzaj>
      <item>Ivica Antukić, OIB 01032093886, Štivar 4, 51215 Kastav punomoćnik sudionika u postupku KAKTUS j.d.o.o.</item>
    </izvorni_sadrzaj>
    <derivirana_varijabla naziv="DomainObject.Predmet.OstaliListFormatedWithAdressOIB_1">
      <item>Ivica Antukić, OIB 01032093886, Štivar 4, 51215 Kastav punomoćnik sudionika u postupku KAKTUS j.d.o.o.</item>
    </derivirana_varijabla>
  </DomainObject.Predmet.OstaliListFormatedWithAdressOIB>
  <DomainObject.Predmet.OstaliListNazivFormated>
    <izvorni_sadrzaj>
      <item>Ivica Antukić</item>
    </izvorni_sadrzaj>
    <derivirana_varijabla naziv="DomainObject.Predmet.OstaliListNazivFormated_1">
      <item>Ivica Antukić</item>
    </derivirana_varijabla>
  </DomainObject.Predmet.OstaliListNazivFormated>
  <DomainObject.Predmet.OstaliListNazivFormatedOIB>
    <izvorni_sadrzaj>
      <item>Ivica Antukić, OIB 01032093886</item>
    </izvorni_sadrzaj>
    <derivirana_varijabla naziv="DomainObject.Predmet.OstaliListNazivFormatedOIB_1">
      <item>Ivica Antukić, OIB 01032093886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2020.</izvorni_sadrzaj>
    <derivirana_varijabla naziv="DomainObject.Datum_1">9. siječnja 2020.</derivirana_varijabla>
  </DomainObject.Datum>
  <DomainObject.PoslovniBrojDokumenta>
    <izvorni_sadrzaj>St-369/2019-16</izvorni_sadrzaj>
    <derivirana_varijabla naziv="DomainObject.PoslovniBrojDokumenta_1">St-369/2019-16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KAKTUS j.d.o.o.</izvorni_sadrzaj>
    <derivirana_varijabla naziv="DomainObject.Predmet.ProtustrankaIDrugi_1">KAKTUS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KAKTUS j.d.o.o., OIB 07037681167, Štivar 4, 51215 Kastav</izvorni_sadrzaj>
    <derivirana_varijabla naziv="DomainObject.Predmet.ProtustrankaIDrugiAdressOIB_1">KAKTUS j.d.o.o., OIB 07037681167,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KAKTUS j.d.o.o.</item>
      <item>Financijska agencija</item>
      <item>Ivica Antukić</item>
    </izvorni_sadrzaj>
    <derivirana_varijabla naziv="DomainObject.Predmet.SudioniciListNaziv_1">
      <item>KAKTUS j.d.o.o.</item>
      <item>Financijska agencija</item>
      <item>Ivica Antukić</item>
    </derivirana_varijabla>
  </DomainObject.Predmet.SudioniciListNaziv>
  <DomainObject.Predmet.SudioniciListAdressOIB>
    <izvorni_sadrzaj>
      <item>KAKTUS j.d.o.o., OIB 07037681167, Štivar 4,51215 Kastav</item>
      <item>Financijska agencija, OIB 85821130368, F.KURELCA 8,51000 Rijeka</item>
      <item>Ivica Antukić, OIB 01032093886, Štivar 4,51215 Kastav</item>
    </izvorni_sadrzaj>
    <derivirana_varijabla naziv="DomainObject.Predmet.SudioniciListAdressOIB_1">
      <item>KAKTUS j.d.o.o., OIB 07037681167, Štivar 4,51215 Kastav</item>
      <item>Financijska agencija, OIB 85821130368, F.KURELCA 8,51000 Rijeka</item>
      <item>Ivica Antukić, OIB 01032093886,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07037681167</item>
      <item>, OIB 01032093886</item>
    </izvorni_sadrzaj>
    <derivirana_varijabla naziv="DomainObject.Predmet.SudioniciListNazivOIB_1">
      <item>, OIB 85821130368</item>
      <item>, OIB 07037681167</item>
      <item>, OIB 01032093886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221C1-5312-439F-ACAD-E2A6627F6EE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1306</properties:Characters>
  <properties:Lines>47</properties:Lines>
  <properties:Paragraphs>24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2020-01-09T09:05:00Z</dcterms:created>
  <dc:creator>rcerneka</dc:creator>
  <cp:lastModifiedBy>Dajana Jurković</cp:lastModifiedBy>
  <cp:lastPrinted>2019-09-11T09:28:00Z</cp:lastPrinted>
  <dcterms:modified xmlns:xsi="http://www.w3.org/2001/XMLSchema-instance" xsi:type="dcterms:W3CDTF">2020-01-09T09:14:00Z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St-369/2019-16 / Zapisnik - Ročište radi rasprave o uvjetima za otvaranje steč. post. (369,19 zapisnik prethodni KAKTUS 09.01.2020..docx)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